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4954D1">
      <w:pPr>
        <w:pStyle w:val="14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  <w:lang w:val="en-US" w:eastAsia="zh-CN"/>
        </w:rPr>
        <w:t>金湖县人民医院</w:t>
      </w:r>
      <w:r>
        <w:rPr>
          <w:rFonts w:hint="eastAsia" w:ascii="宋体" w:hAnsi="宋体" w:eastAsia="宋体"/>
          <w:b/>
          <w:sz w:val="36"/>
          <w:szCs w:val="21"/>
        </w:rPr>
        <w:t>耗材/试剂院内比选材料目录</w:t>
      </w:r>
    </w:p>
    <w:p w14:paraId="16103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160" w:line="560" w:lineRule="exact"/>
        <w:ind w:firstLine="640" w:firstLineChars="200"/>
        <w:contextualSpacing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一、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欢迎生产企业、经营企业以及潜在供应商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报名参加。首先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  <w:t>通过电子邮箱、微信提交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提供一份PDF版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产品资料。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设备科初步进行审核，审核通过后即为报名成功。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报名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意向者</w:t>
      </w:r>
      <w:r>
        <w:rPr>
          <w:rFonts w:hint="eastAsia" w:ascii="方正仿宋_GB18030" w:hAnsi="方正仿宋_GB18030" w:eastAsia="方正仿宋_GB18030" w:cs="方正仿宋_GB18030"/>
          <w:b/>
          <w:color w:val="FF0000"/>
          <w:sz w:val="32"/>
          <w:szCs w:val="32"/>
        </w:rPr>
        <w:t>保证所提供的各种材料真实、有效、齐全，承担相应的法律责任。请按下列顺序装订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：</w:t>
      </w:r>
    </w:p>
    <w:p w14:paraId="604F7D38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封面：产品名称、规格型号、生产厂家（品牌）、注册证号、供应商名称、联系人姓名及联系方式、邮箱等信息。</w:t>
      </w:r>
    </w:p>
    <w:p w14:paraId="18D5C1C9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before="160" w:after="160" w:line="560" w:lineRule="exact"/>
        <w:ind w:leftChars="0" w:firstLine="640" w:firstLineChars="200"/>
        <w:contextualSpacing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bookmarkStart w:id="0" w:name="_Hlk107847716"/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2.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企业信用承诺书（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请填写附件1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</w:p>
    <w:bookmarkEnd w:id="0"/>
    <w:p w14:paraId="6007B79D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3.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产品彩页、产品说明书、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产品实物图片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、注册证并附一份查询注册证时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药监部门网站截图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（盖公章）。</w:t>
      </w:r>
    </w:p>
    <w:p w14:paraId="1CEBF906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4.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产品中标平台截图，江苏省药品和医用耗材招采管理系统平台的截图。截图信息必须包含：产品编码、产品名称、注册证号、规格型号、单位、价格、品牌（必须截全）。</w:t>
      </w:r>
    </w:p>
    <w:p w14:paraId="0C0E4A87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5.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报价表，内容包含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：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见附件2，可单独收费耗材的厂家必须提供27位国家码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单独excel电子文件一份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，同整体pdf文件一起发邮件）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</w:p>
    <w:p w14:paraId="3E7B9BBD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6.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供应商资质、厂家资质、厂家授权书（若有中间级经销单位，也需提供其授权书，公司资质）。</w:t>
      </w:r>
    </w:p>
    <w:p w14:paraId="4C32F2CF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7.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法人给业务员的授权书，附法人和业务员的身份证复印件，以及业务员在投标公司所缴纳社保证明（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近半年以上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）。</w:t>
      </w:r>
    </w:p>
    <w:p w14:paraId="667482D5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8.</w:t>
      </w:r>
      <w:r>
        <w:rPr>
          <w:rFonts w:hint="eastAsia" w:ascii="方正仿宋_GB18030" w:hAnsi="方正仿宋_GB18030" w:eastAsia="方正仿宋_GB18030" w:cs="方正仿宋_GB1803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企业开户信息：户名、开户银行名称、开户银行账号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参考附件3填写）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单独excel电子文件一份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，同整体pdf文件一起发邮件）</w:t>
      </w:r>
    </w:p>
    <w:p w14:paraId="7A0A6E63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9.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其他医院（以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江苏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省内医院为主）合同复印件或相关发票（至少3家）。</w:t>
      </w:r>
    </w:p>
    <w:p w14:paraId="24D57776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10.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用户名单。</w:t>
      </w:r>
    </w:p>
    <w:p w14:paraId="58AE3661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11.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调研材料真实性及购销廉洁声明（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见附件4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）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  <w:lang w:eastAsia="zh-CN"/>
        </w:rPr>
        <w:t>。</w:t>
      </w:r>
    </w:p>
    <w:p w14:paraId="1495CF8A">
      <w:pPr>
        <w:pStyle w:val="1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leftChars="0" w:firstLine="640" w:firstLineChars="200"/>
        <w:textAlignment w:val="auto"/>
        <w:rPr>
          <w:rFonts w:hint="default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  <w:lang w:val="en-US" w:eastAsia="zh-CN"/>
        </w:rPr>
        <w:t>12.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如涉及专机专用设备，请按照《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  <w:t>金湖人民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</w:rPr>
        <w:t>医院医疗设备院内比选、调研材料目录》</w:t>
      </w: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另准备一份书面材料和pdf、excel文件，递交给相应设备调研工程师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  <w:t>，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sz w:val="32"/>
          <w:szCs w:val="32"/>
          <w:lang w:val="en-US" w:eastAsia="zh-CN"/>
        </w:rPr>
        <w:t>工程师联系方式：蔡老师 联系方式：18915182311</w:t>
      </w:r>
    </w:p>
    <w:p w14:paraId="0A750268">
      <w:pPr>
        <w:pStyle w:val="14"/>
        <w:adjustRightInd w:val="0"/>
        <w:spacing w:before="160" w:after="160"/>
        <w:ind w:left="283" w:leftChars="135" w:firstLine="641" w:firstLineChars="200"/>
        <w:contextualSpacing/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请将上述所有文件每页加盖公司公章后，扫描制作成一份pdf文件（以“项目名称+供应商名称+品牌”命名），连同附件1、附件2、附件3和附件4，发送至下述相应联系人邮箱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或微信。（</w:t>
      </w:r>
      <w:r>
        <w:rPr>
          <w:rFonts w:hint="eastAsia" w:ascii="宋体" w:hAnsi="宋体" w:eastAsia="宋体"/>
          <w:b/>
          <w:bCs/>
          <w:sz w:val="32"/>
          <w:szCs w:val="32"/>
        </w:rPr>
        <w:t>联系人邮箱：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instrText xml:space="preserve"> HYPERLINK "mailto:2316003750@qq.com" </w:instrTex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separate"/>
      </w:r>
      <w:r>
        <w:rPr>
          <w:rStyle w:val="11"/>
          <w:rFonts w:hint="eastAsia" w:ascii="宋体" w:hAnsi="宋体" w:eastAsia="宋体"/>
          <w:b/>
          <w:bCs/>
          <w:sz w:val="32"/>
          <w:szCs w:val="32"/>
          <w:lang w:val="en-US" w:eastAsia="zh-CN"/>
        </w:rPr>
        <w:t>2316003750@qq.com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 xml:space="preserve">   联系人电话：18888124643（微信同号）</w:t>
      </w:r>
    </w:p>
    <w:p w14:paraId="3111C8F9">
      <w:pPr>
        <w:ind w:firstLine="643" w:firstLineChars="200"/>
        <w:jc w:val="left"/>
        <w:rPr>
          <w:rFonts w:hint="eastAsia" w:ascii="方正仿宋_GB18030" w:hAnsi="方正仿宋_GB18030" w:eastAsia="方正仿宋_GB18030" w:cs="方正仿宋_GB18030"/>
          <w:b/>
          <w:bCs/>
          <w:color w:val="FF0000"/>
          <w:kern w:val="2"/>
          <w:sz w:val="32"/>
          <w:szCs w:val="32"/>
          <w:lang w:val="en-US" w:eastAsia="zh-CN" w:bidi="ar-SA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方正仿宋_GB18030" w:hAnsi="方正仿宋_GB18030" w:eastAsia="方正仿宋_GB18030" w:cs="方正仿宋_GB18030"/>
          <w:b/>
          <w:bCs/>
          <w:kern w:val="2"/>
          <w:sz w:val="32"/>
          <w:szCs w:val="32"/>
          <w:lang w:val="en-US" w:eastAsia="zh-CN" w:bidi="ar-SA"/>
        </w:rPr>
        <w:t>报名成功后，</w:t>
      </w:r>
      <w:r>
        <w:rPr>
          <w:rFonts w:hint="eastAsia" w:ascii="方正仿宋_GB18030" w:hAnsi="方正仿宋_GB18030" w:eastAsia="方正仿宋_GB18030" w:cs="方正仿宋_GB18030"/>
          <w:b/>
          <w:bCs/>
          <w:color w:val="FF0000"/>
          <w:kern w:val="2"/>
          <w:sz w:val="32"/>
          <w:szCs w:val="32"/>
          <w:lang w:val="en-US" w:eastAsia="zh-CN" w:bidi="ar-SA"/>
        </w:rPr>
        <w:t>医院会发短信通知正式商谈的具体时间地点，届时请带一正三副院内比选材料，要求密封，报价单和密封信封上加盖公司公章，现场递交。</w:t>
      </w:r>
      <w:bookmarkStart w:id="2" w:name="_GoBack"/>
      <w:bookmarkEnd w:id="2"/>
    </w:p>
    <w:p w14:paraId="1D7C45E7">
      <w:pPr>
        <w:pStyle w:val="14"/>
        <w:adjustRightInd w:val="0"/>
        <w:spacing w:before="160" w:after="160"/>
        <w:ind w:left="283" w:leftChars="135" w:firstLine="640" w:firstLineChars="200"/>
        <w:contextualSpacing/>
        <w:rPr>
          <w:rFonts w:hint="eastAsia" w:ascii="方正仿宋_GB18030" w:hAnsi="方正仿宋_GB18030" w:eastAsia="方正仿宋_GB18030" w:cs="方正仿宋_GB18030"/>
          <w:sz w:val="32"/>
          <w:szCs w:val="32"/>
        </w:rPr>
      </w:pPr>
    </w:p>
    <w:p w14:paraId="1C787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1" w:firstLineChars="200"/>
        <w:textAlignment w:val="auto"/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val="en-US" w:eastAsia="zh-CN"/>
        </w:rPr>
        <w:t>注：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纳入国家卫健委监督管理的第一类、第二类消毒产品，需单独准备以下材料，制作成pdf文件，以“项目名称+供应商名称+品牌”命名，随报名文件一并发送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  <w:lang w:eastAsia="zh-CN"/>
        </w:rPr>
        <w:t>，</w:t>
      </w:r>
      <w:r>
        <w:rPr>
          <w:rFonts w:hint="eastAsia" w:ascii="方正仿宋_GB18030" w:hAnsi="方正仿宋_GB18030" w:eastAsia="方正仿宋_GB18030" w:cs="方正仿宋_GB18030"/>
          <w:b/>
          <w:bCs/>
          <w:sz w:val="32"/>
          <w:szCs w:val="32"/>
        </w:rPr>
        <w:t>清单如下：</w:t>
      </w:r>
    </w:p>
    <w:p w14:paraId="3069A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1、生产企业消毒产品卫生许可证；</w:t>
      </w:r>
    </w:p>
    <w:p w14:paraId="244AF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2、消毒产品卫生安全评价报告；</w:t>
      </w:r>
    </w:p>
    <w:p w14:paraId="41C74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3、医疗器械产品注册证；</w:t>
      </w:r>
    </w:p>
    <w:p w14:paraId="317F1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4、医疗器械生产许可证；</w:t>
      </w:r>
    </w:p>
    <w:p w14:paraId="10AFA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5、医疗器械经营许可证；</w:t>
      </w:r>
    </w:p>
    <w:p w14:paraId="6EFD8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仿宋_GB18030" w:hAnsi="方正仿宋_GB18030" w:eastAsia="方正仿宋_GB18030" w:cs="方正仿宋_GB18030"/>
          <w:sz w:val="32"/>
          <w:szCs w:val="32"/>
        </w:rPr>
      </w:pPr>
      <w:r>
        <w:rPr>
          <w:rFonts w:hint="eastAsia" w:ascii="方正仿宋_GB18030" w:hAnsi="方正仿宋_GB18030" w:eastAsia="方正仿宋_GB18030" w:cs="方正仿宋_GB18030"/>
          <w:sz w:val="32"/>
          <w:szCs w:val="32"/>
        </w:rPr>
        <w:t>6、进口产品生产国允许生产和消毒的证明文件。</w:t>
      </w:r>
    </w:p>
    <w:p w14:paraId="2B8AC916">
      <w:pPr>
        <w:pStyle w:val="14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hint="eastAsia" w:ascii="方正仿宋_GB18030" w:hAnsi="方正仿宋_GB18030" w:eastAsia="方正仿宋_GB18030" w:cs="方正仿宋_GB18030"/>
          <w:b/>
          <w:color w:val="FF0000"/>
          <w:sz w:val="32"/>
          <w:szCs w:val="32"/>
          <w:u w:val="single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</w:p>
    <w:p w14:paraId="266FFB34">
      <w:pPr>
        <w:pStyle w:val="14"/>
        <w:adjustRightInd w:val="0"/>
        <w:spacing w:before="156" w:beforeLines="50" w:after="156" w:afterLines="50" w:line="360" w:lineRule="auto"/>
        <w:ind w:left="703" w:firstLine="0" w:firstLineChars="0"/>
        <w:contextualSpacing/>
        <w:rPr>
          <w:rFonts w:ascii="宋体" w:hAnsi="宋体" w:eastAsia="宋体"/>
          <w:b/>
          <w:color w:val="FF0000"/>
          <w:sz w:val="24"/>
          <w:szCs w:val="21"/>
          <w:u w:val="single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投标公司需严格按照本清单内容递交报名材料，否则视为自动弃权！</w:t>
      </w:r>
    </w:p>
    <w:p w14:paraId="49E14CD7">
      <w:pPr>
        <w:pStyle w:val="14"/>
        <w:adjustRightInd w:val="0"/>
        <w:spacing w:before="160" w:after="160"/>
        <w:contextualSpacing/>
        <w:rPr>
          <w:rFonts w:ascii="宋体" w:hAnsi="宋体" w:eastAsia="宋体"/>
          <w:szCs w:val="21"/>
        </w:rPr>
      </w:pPr>
    </w:p>
    <w:p w14:paraId="1F9C6EF9">
      <w:pPr>
        <w:pStyle w:val="14"/>
        <w:adjustRightInd w:val="0"/>
        <w:spacing w:before="160" w:after="160"/>
        <w:ind w:left="283" w:leftChars="135" w:firstLine="0" w:firstLineChars="0"/>
        <w:contextualSpacing/>
        <w:rPr>
          <w:rFonts w:hint="default" w:ascii="宋体" w:hAnsi="宋体" w:eastAsia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/>
          <w:b/>
          <w:bCs/>
          <w:sz w:val="32"/>
          <w:szCs w:val="32"/>
        </w:rPr>
        <w:t>联系人邮箱：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begin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instrText xml:space="preserve"> HYPERLINK "mailto:2316003750@qq.com" </w:instrTex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separate"/>
      </w:r>
      <w:r>
        <w:rPr>
          <w:rStyle w:val="11"/>
          <w:rFonts w:hint="eastAsia" w:ascii="宋体" w:hAnsi="宋体" w:eastAsia="宋体"/>
          <w:b/>
          <w:bCs/>
          <w:sz w:val="32"/>
          <w:szCs w:val="32"/>
          <w:lang w:val="en-US" w:eastAsia="zh-CN"/>
        </w:rPr>
        <w:t>2316003750@qq.com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fldChar w:fldCharType="end"/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 xml:space="preserve">   联系人电话：18888124643（微信同号）</w:t>
      </w:r>
    </w:p>
    <w:p w14:paraId="7E698E94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bookmarkStart w:id="1" w:name="_Hlk107847795"/>
    </w:p>
    <w:p w14:paraId="1C9D0DB7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38AA86A1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59AD88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7E843C3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0AD76A6E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60F931B5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0D10858C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0FB7B4E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14CEB21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54D3E541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2F72E82F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DC05A7C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5B759BE8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83BE03B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3B709B35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57430B56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270E4346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3F35C8E4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</w:p>
    <w:p w14:paraId="41A93099">
      <w:pPr>
        <w:pStyle w:val="14"/>
        <w:adjustRightInd w:val="0"/>
        <w:spacing w:before="160" w:after="160"/>
        <w:ind w:firstLine="643"/>
        <w:contextualSpacing/>
        <w:rPr>
          <w:rFonts w:ascii="方正仿宋_GBK" w:eastAsia="方正仿宋_GBK"/>
          <w:b/>
          <w:sz w:val="32"/>
        </w:rPr>
      </w:pPr>
      <w:r>
        <w:rPr>
          <w:rFonts w:ascii="方正仿宋_GBK" w:eastAsia="方正仿宋_GBK"/>
          <w:b/>
          <w:sz w:val="32"/>
        </w:rPr>
        <w:t>附件1：</w:t>
      </w:r>
    </w:p>
    <w:p w14:paraId="21219F80">
      <w:pPr>
        <w:pStyle w:val="14"/>
        <w:adjustRightInd w:val="0"/>
        <w:spacing w:before="160" w:after="160" w:line="720" w:lineRule="auto"/>
        <w:ind w:firstLine="640"/>
        <w:contextualSpacing/>
        <w:jc w:val="center"/>
        <w:rPr>
          <w:rFonts w:ascii="方正小标宋_GBK" w:eastAsia="方正小标宋_GBK"/>
          <w:sz w:val="32"/>
          <w:u w:val="single"/>
        </w:rPr>
      </w:pPr>
      <w:r>
        <w:rPr>
          <w:rFonts w:hint="eastAsia" w:ascii="方正小标宋_GBK" w:eastAsia="方正小标宋_GBK"/>
          <w:sz w:val="32"/>
        </w:rPr>
        <w:t>企业信用承诺书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5F13F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4B596DE9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单位名称</w:t>
            </w:r>
          </w:p>
        </w:tc>
        <w:tc>
          <w:tcPr>
            <w:tcW w:w="2074" w:type="dxa"/>
            <w:vAlign w:val="center"/>
          </w:tcPr>
          <w:p w14:paraId="61138408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60B34895">
            <w:pPr>
              <w:pStyle w:val="14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统一社会信用代码</w:t>
            </w:r>
          </w:p>
        </w:tc>
        <w:tc>
          <w:tcPr>
            <w:tcW w:w="2074" w:type="dxa"/>
            <w:vAlign w:val="center"/>
          </w:tcPr>
          <w:p w14:paraId="1B07B45D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533B1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2EE13E98">
            <w:pPr>
              <w:pStyle w:val="14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法定代表人</w:t>
            </w:r>
          </w:p>
        </w:tc>
        <w:tc>
          <w:tcPr>
            <w:tcW w:w="2074" w:type="dxa"/>
            <w:vAlign w:val="center"/>
          </w:tcPr>
          <w:p w14:paraId="21E8DD94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5C2C1ED1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7C899577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联系人</w:t>
            </w:r>
          </w:p>
        </w:tc>
        <w:tc>
          <w:tcPr>
            <w:tcW w:w="2074" w:type="dxa"/>
            <w:vAlign w:val="center"/>
          </w:tcPr>
          <w:p w14:paraId="6493B34B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472A5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708763C5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联系地址</w:t>
            </w:r>
          </w:p>
        </w:tc>
        <w:tc>
          <w:tcPr>
            <w:tcW w:w="2074" w:type="dxa"/>
            <w:vAlign w:val="center"/>
          </w:tcPr>
          <w:p w14:paraId="23A602A3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09D09A0A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  <w:tc>
          <w:tcPr>
            <w:tcW w:w="2074" w:type="dxa"/>
            <w:vAlign w:val="center"/>
          </w:tcPr>
          <w:p w14:paraId="12E810F2">
            <w:pPr>
              <w:adjustRightInd w:val="0"/>
              <w:spacing w:line="360" w:lineRule="exact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联系电话</w:t>
            </w:r>
          </w:p>
        </w:tc>
        <w:tc>
          <w:tcPr>
            <w:tcW w:w="2074" w:type="dxa"/>
            <w:vAlign w:val="center"/>
          </w:tcPr>
          <w:p w14:paraId="50ADB4F1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0AF21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52FA2216">
            <w:pPr>
              <w:pStyle w:val="14"/>
              <w:adjustRightInd w:val="0"/>
              <w:spacing w:line="360" w:lineRule="exact"/>
              <w:ind w:firstLine="0" w:firstLineChars="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诚信档案记录情况</w:t>
            </w:r>
          </w:p>
        </w:tc>
        <w:tc>
          <w:tcPr>
            <w:tcW w:w="6222" w:type="dxa"/>
            <w:gridSpan w:val="3"/>
            <w:vAlign w:val="center"/>
          </w:tcPr>
          <w:p w14:paraId="4ED6AF89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3AB1A740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824C680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  <w:p w14:paraId="1760075B">
            <w:pPr>
              <w:pStyle w:val="14"/>
              <w:adjustRightInd w:val="0"/>
              <w:spacing w:line="360" w:lineRule="exact"/>
              <w:ind w:firstLine="560"/>
              <w:contextualSpacing/>
              <w:jc w:val="center"/>
              <w:rPr>
                <w:rFonts w:ascii="方正仿宋_GBK" w:eastAsia="方正仿宋_GBK"/>
                <w:sz w:val="28"/>
              </w:rPr>
            </w:pPr>
          </w:p>
        </w:tc>
      </w:tr>
      <w:tr w14:paraId="6B005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74" w:type="dxa"/>
            <w:vAlign w:val="center"/>
          </w:tcPr>
          <w:p w14:paraId="7A0EA2D5">
            <w:pPr>
              <w:adjustRightInd w:val="0"/>
              <w:spacing w:line="360" w:lineRule="exact"/>
              <w:ind w:firstLine="281" w:firstLineChars="100"/>
              <w:contextualSpacing/>
              <w:rPr>
                <w:rFonts w:ascii="方正仿宋_GBK" w:eastAsia="方正仿宋_GBK"/>
                <w:b/>
                <w:sz w:val="28"/>
              </w:rPr>
            </w:pPr>
            <w:r>
              <w:rPr>
                <w:rFonts w:hint="eastAsia" w:ascii="方正仿宋_GBK" w:eastAsia="方正仿宋_GBK"/>
                <w:b/>
                <w:sz w:val="28"/>
              </w:rPr>
              <w:t>信用承诺</w:t>
            </w:r>
          </w:p>
        </w:tc>
        <w:tc>
          <w:tcPr>
            <w:tcW w:w="6222" w:type="dxa"/>
            <w:gridSpan w:val="3"/>
            <w:vAlign w:val="center"/>
          </w:tcPr>
          <w:p w14:paraId="0A882D5A">
            <w:pPr>
              <w:pStyle w:val="14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hint="eastAsia" w:ascii="方正仿宋_GBK" w:eastAsia="方正仿宋_GBK"/>
                <w:sz w:val="28"/>
              </w:rPr>
              <w:t>我公司自愿参加贵院</w:t>
            </w:r>
            <w:r>
              <w:rPr>
                <w:rFonts w:ascii="方正仿宋_GBK" w:eastAsia="方正仿宋_GBK"/>
                <w:sz w:val="28"/>
              </w:rPr>
              <w:t>组织的本次采购活动，严格遵守《中华人民政府采购法》及相关法律法规，坚守公开、公平、公正和诚实信用的原则，依法诚信经营，无条件遵守本次政府采购活动的各项规定。我们郑重承诺，本公司符合《政府采购法》第二十二条规定的条件，包括:具有独立承担民事责任的能力;具有良好的商业信誉和健全的财务会计制度;有履行合同所必需的设备和专业技术能力;有依法缴纳税收和社会保障资金的良好记录:参加政府采购活动前三年内，在经营活动中没有重大违法记录:符合法律、行政法规和采购文件规定的其他条件。如有弄虚作假或其</w:t>
            </w:r>
            <w:r>
              <w:rPr>
                <w:rFonts w:hint="eastAsia" w:ascii="方正仿宋_GBK" w:eastAsia="方正仿宋_GBK"/>
                <w:sz w:val="28"/>
              </w:rPr>
              <w:t>他违法违规行为，原承担一切法律责任，接受各级政府采购监管部门和有权机关的审查和处罚。</w:t>
            </w:r>
          </w:p>
          <w:p w14:paraId="087CBC19">
            <w:pPr>
              <w:pStyle w:val="14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74EB28BD">
            <w:pPr>
              <w:pStyle w:val="14"/>
              <w:adjustRightInd w:val="0"/>
              <w:spacing w:line="360" w:lineRule="exact"/>
              <w:ind w:firstLine="560"/>
              <w:contextualSpacing/>
              <w:rPr>
                <w:rFonts w:ascii="方正仿宋_GBK" w:eastAsia="方正仿宋_GBK"/>
                <w:sz w:val="28"/>
              </w:rPr>
            </w:pPr>
          </w:p>
          <w:p w14:paraId="2D18F11A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企业名称（盖章）：</w:t>
            </w:r>
          </w:p>
          <w:p w14:paraId="3523D095">
            <w:pPr>
              <w:adjustRightInd w:val="0"/>
              <w:spacing w:line="480" w:lineRule="auto"/>
              <w:ind w:firstLine="280" w:firstLineChars="1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法定代表人（签字）：</w:t>
            </w:r>
          </w:p>
          <w:p w14:paraId="1F8D5A87">
            <w:pPr>
              <w:adjustRightInd w:val="0"/>
              <w:spacing w:line="480" w:lineRule="auto"/>
              <w:ind w:firstLine="2520" w:firstLineChars="900"/>
              <w:contextualSpacing/>
              <w:rPr>
                <w:rFonts w:ascii="方正仿宋_GBK" w:eastAsia="方正仿宋_GBK"/>
                <w:sz w:val="28"/>
              </w:rPr>
            </w:pPr>
            <w:r>
              <w:rPr>
                <w:rFonts w:ascii="方正仿宋_GBK" w:eastAsia="方正仿宋_GBK"/>
                <w:sz w:val="28"/>
              </w:rPr>
              <w:t>二〇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年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月</w:t>
            </w:r>
            <w:r>
              <w:rPr>
                <w:rFonts w:hint="eastAsia" w:ascii="方正仿宋_GBK" w:eastAsia="方正仿宋_GBK"/>
                <w:sz w:val="28"/>
              </w:rPr>
              <w:t xml:space="preserve"> </w:t>
            </w:r>
            <w:r>
              <w:rPr>
                <w:rFonts w:ascii="方正仿宋_GBK" w:eastAsia="方正仿宋_GBK"/>
                <w:sz w:val="28"/>
              </w:rPr>
              <w:t xml:space="preserve">  日</w:t>
            </w:r>
          </w:p>
        </w:tc>
      </w:tr>
      <w:bookmarkEnd w:id="1"/>
    </w:tbl>
    <w:p w14:paraId="28A4D848">
      <w:pPr>
        <w:widowControl/>
        <w:jc w:val="left"/>
      </w:pPr>
    </w:p>
    <w:p w14:paraId="59458B2A">
      <w:pPr>
        <w:widowControl/>
        <w:jc w:val="left"/>
      </w:pPr>
    </w:p>
    <w:p w14:paraId="094BC002">
      <w:pPr>
        <w:widowControl/>
        <w:jc w:val="left"/>
      </w:pPr>
    </w:p>
    <w:p w14:paraId="5A66A712">
      <w:pPr>
        <w:jc w:val="left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附件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</w:rPr>
        <w:t>：</w:t>
      </w:r>
    </w:p>
    <w:p w14:paraId="734E51E8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可单独收费耗材报价单</w:t>
      </w:r>
    </w:p>
    <w:p w14:paraId="4FE59B1A"/>
    <w:tbl>
      <w:tblPr>
        <w:tblStyle w:val="7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709"/>
        <w:gridCol w:w="709"/>
        <w:gridCol w:w="708"/>
        <w:gridCol w:w="851"/>
        <w:gridCol w:w="850"/>
        <w:gridCol w:w="709"/>
        <w:gridCol w:w="709"/>
        <w:gridCol w:w="850"/>
        <w:gridCol w:w="709"/>
      </w:tblGrid>
      <w:tr w14:paraId="3AE91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9" w:type="dxa"/>
          </w:tcPr>
          <w:p w14:paraId="217EA179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 w14:paraId="7B520137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 w14:paraId="383D94F9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 w14:paraId="792D68DC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 w14:paraId="34D80211">
            <w:pPr>
              <w:rPr>
                <w:rFonts w:ascii="宋体" w:hAnsi="宋体" w:eastAsia="宋体" w:cs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 w14:paraId="3CCFF446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型号</w:t>
            </w:r>
          </w:p>
        </w:tc>
        <w:tc>
          <w:tcPr>
            <w:tcW w:w="709" w:type="dxa"/>
          </w:tcPr>
          <w:p w14:paraId="57FDE401">
            <w:r>
              <w:rPr>
                <w:rFonts w:hint="eastAsia"/>
              </w:rPr>
              <w:t>注册证号</w:t>
            </w:r>
          </w:p>
        </w:tc>
        <w:tc>
          <w:tcPr>
            <w:tcW w:w="709" w:type="dxa"/>
          </w:tcPr>
          <w:p w14:paraId="035810DA">
            <w:r>
              <w:rPr>
                <w:rFonts w:hint="eastAsia"/>
              </w:rPr>
              <w:t>单位</w:t>
            </w:r>
          </w:p>
        </w:tc>
        <w:tc>
          <w:tcPr>
            <w:tcW w:w="708" w:type="dxa"/>
          </w:tcPr>
          <w:p w14:paraId="0C2DD915">
            <w:r>
              <w:rPr>
                <w:rFonts w:hint="eastAsia"/>
              </w:rPr>
              <w:t>单价</w:t>
            </w:r>
          </w:p>
        </w:tc>
        <w:tc>
          <w:tcPr>
            <w:tcW w:w="851" w:type="dxa"/>
          </w:tcPr>
          <w:p w14:paraId="002025F2">
            <w:pPr>
              <w:jc w:val="left"/>
            </w:pPr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</w:tcPr>
          <w:p w14:paraId="6EAA8FB3">
            <w:r>
              <w:rPr>
                <w:rFonts w:hint="eastAsia"/>
              </w:rPr>
              <w:t>省中标编码</w:t>
            </w:r>
          </w:p>
        </w:tc>
        <w:tc>
          <w:tcPr>
            <w:tcW w:w="709" w:type="dxa"/>
          </w:tcPr>
          <w:p w14:paraId="3D27A9C6">
            <w:r>
              <w:rPr>
                <w:rFonts w:hint="eastAsia"/>
              </w:rPr>
              <w:t>医保编码</w:t>
            </w:r>
          </w:p>
        </w:tc>
        <w:tc>
          <w:tcPr>
            <w:tcW w:w="709" w:type="dxa"/>
          </w:tcPr>
          <w:p w14:paraId="7A1EA071">
            <w:r>
              <w:rPr>
                <w:rFonts w:hint="eastAsia"/>
              </w:rPr>
              <w:t>物价编码</w:t>
            </w:r>
          </w:p>
        </w:tc>
        <w:tc>
          <w:tcPr>
            <w:tcW w:w="850" w:type="dxa"/>
            <w:vAlign w:val="center"/>
          </w:tcPr>
          <w:p w14:paraId="533AB215">
            <w:r>
              <w:rPr>
                <w:rFonts w:hint="eastAsia"/>
              </w:rPr>
              <w:t>国家20位编码</w:t>
            </w:r>
          </w:p>
        </w:tc>
        <w:tc>
          <w:tcPr>
            <w:tcW w:w="709" w:type="dxa"/>
            <w:vAlign w:val="center"/>
          </w:tcPr>
          <w:p w14:paraId="5F23F20D">
            <w:r>
              <w:rPr>
                <w:rFonts w:hint="eastAsia"/>
              </w:rPr>
              <w:t>7位流水号</w:t>
            </w:r>
          </w:p>
        </w:tc>
      </w:tr>
      <w:tr w14:paraId="21C86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519" w:type="dxa"/>
          </w:tcPr>
          <w:p w14:paraId="572FFC25"/>
        </w:tc>
        <w:tc>
          <w:tcPr>
            <w:tcW w:w="1140" w:type="dxa"/>
          </w:tcPr>
          <w:p w14:paraId="5E248D39"/>
        </w:tc>
        <w:tc>
          <w:tcPr>
            <w:tcW w:w="1080" w:type="dxa"/>
          </w:tcPr>
          <w:p w14:paraId="75FE0807"/>
        </w:tc>
        <w:tc>
          <w:tcPr>
            <w:tcW w:w="658" w:type="dxa"/>
          </w:tcPr>
          <w:p w14:paraId="2B7273CB"/>
        </w:tc>
        <w:tc>
          <w:tcPr>
            <w:tcW w:w="709" w:type="dxa"/>
          </w:tcPr>
          <w:p w14:paraId="78067300"/>
        </w:tc>
        <w:tc>
          <w:tcPr>
            <w:tcW w:w="709" w:type="dxa"/>
          </w:tcPr>
          <w:p w14:paraId="56CF2510"/>
        </w:tc>
        <w:tc>
          <w:tcPr>
            <w:tcW w:w="709" w:type="dxa"/>
          </w:tcPr>
          <w:p w14:paraId="5506C174"/>
        </w:tc>
        <w:tc>
          <w:tcPr>
            <w:tcW w:w="708" w:type="dxa"/>
          </w:tcPr>
          <w:p w14:paraId="73E2C315"/>
        </w:tc>
        <w:tc>
          <w:tcPr>
            <w:tcW w:w="851" w:type="dxa"/>
          </w:tcPr>
          <w:p w14:paraId="6B7C8E77"/>
        </w:tc>
        <w:tc>
          <w:tcPr>
            <w:tcW w:w="850" w:type="dxa"/>
          </w:tcPr>
          <w:p w14:paraId="74A02A8C"/>
        </w:tc>
        <w:tc>
          <w:tcPr>
            <w:tcW w:w="709" w:type="dxa"/>
          </w:tcPr>
          <w:p w14:paraId="7B5E2352"/>
        </w:tc>
        <w:tc>
          <w:tcPr>
            <w:tcW w:w="709" w:type="dxa"/>
          </w:tcPr>
          <w:p w14:paraId="76599986"/>
        </w:tc>
        <w:tc>
          <w:tcPr>
            <w:tcW w:w="850" w:type="dxa"/>
          </w:tcPr>
          <w:p w14:paraId="112F86AD"/>
        </w:tc>
        <w:tc>
          <w:tcPr>
            <w:tcW w:w="709" w:type="dxa"/>
          </w:tcPr>
          <w:p w14:paraId="132D8C0B"/>
        </w:tc>
      </w:tr>
    </w:tbl>
    <w:p w14:paraId="0B36FE3C">
      <w:pPr>
        <w:jc w:val="center"/>
        <w:rPr>
          <w:b/>
          <w:sz w:val="32"/>
          <w:szCs w:val="32"/>
        </w:rPr>
      </w:pPr>
    </w:p>
    <w:p w14:paraId="65BC86F3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非单独收费耗材报价单</w:t>
      </w:r>
    </w:p>
    <w:p w14:paraId="7E05711D"/>
    <w:tbl>
      <w:tblPr>
        <w:tblStyle w:val="7"/>
        <w:tblW w:w="109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851"/>
        <w:gridCol w:w="708"/>
        <w:gridCol w:w="709"/>
        <w:gridCol w:w="851"/>
        <w:gridCol w:w="850"/>
        <w:gridCol w:w="1134"/>
        <w:gridCol w:w="851"/>
        <w:gridCol w:w="850"/>
      </w:tblGrid>
      <w:tr w14:paraId="4FFB7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9" w:type="dxa"/>
          </w:tcPr>
          <w:p w14:paraId="37D41DC7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 w14:paraId="2A531F09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 w14:paraId="77E5C124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 w14:paraId="596DF511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 w14:paraId="746544F0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 w14:paraId="2B51B8F9">
            <w:r>
              <w:rPr>
                <w:rFonts w:hint="eastAsia"/>
              </w:rPr>
              <w:t>型号</w:t>
            </w:r>
          </w:p>
        </w:tc>
        <w:tc>
          <w:tcPr>
            <w:tcW w:w="851" w:type="dxa"/>
          </w:tcPr>
          <w:p w14:paraId="3AE5BDAC">
            <w:r>
              <w:rPr>
                <w:rFonts w:hint="eastAsia"/>
              </w:rPr>
              <w:t>注册证号</w:t>
            </w:r>
          </w:p>
        </w:tc>
        <w:tc>
          <w:tcPr>
            <w:tcW w:w="708" w:type="dxa"/>
          </w:tcPr>
          <w:p w14:paraId="4DFECBCF">
            <w:r>
              <w:rPr>
                <w:rFonts w:hint="eastAsia"/>
              </w:rPr>
              <w:t>单位</w:t>
            </w:r>
          </w:p>
        </w:tc>
        <w:tc>
          <w:tcPr>
            <w:tcW w:w="709" w:type="dxa"/>
          </w:tcPr>
          <w:p w14:paraId="4F12370C">
            <w:r>
              <w:rPr>
                <w:rFonts w:hint="eastAsia"/>
              </w:rPr>
              <w:t>单价</w:t>
            </w:r>
          </w:p>
        </w:tc>
        <w:tc>
          <w:tcPr>
            <w:tcW w:w="851" w:type="dxa"/>
          </w:tcPr>
          <w:p w14:paraId="3E81275C">
            <w:pPr>
              <w:jc w:val="left"/>
            </w:pPr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</w:tcPr>
          <w:p w14:paraId="5A232863">
            <w:r>
              <w:rPr>
                <w:rFonts w:hint="eastAsia"/>
              </w:rPr>
              <w:t>省中标编码</w:t>
            </w:r>
          </w:p>
        </w:tc>
        <w:tc>
          <w:tcPr>
            <w:tcW w:w="1134" w:type="dxa"/>
          </w:tcPr>
          <w:p w14:paraId="3EBE0D1E">
            <w:r>
              <w:rPr>
                <w:rFonts w:hint="eastAsia"/>
              </w:rPr>
              <w:t>项目收费名 称</w:t>
            </w:r>
          </w:p>
        </w:tc>
        <w:tc>
          <w:tcPr>
            <w:tcW w:w="851" w:type="dxa"/>
          </w:tcPr>
          <w:p w14:paraId="1960233F">
            <w:r>
              <w:rPr>
                <w:rFonts w:hint="eastAsia"/>
              </w:rPr>
              <w:t>项目物价编码</w:t>
            </w:r>
          </w:p>
        </w:tc>
        <w:tc>
          <w:tcPr>
            <w:tcW w:w="850" w:type="dxa"/>
          </w:tcPr>
          <w:p w14:paraId="4AF12618">
            <w:r>
              <w:rPr>
                <w:rFonts w:hint="eastAsia"/>
              </w:rPr>
              <w:t>项目收费标准</w:t>
            </w:r>
          </w:p>
        </w:tc>
      </w:tr>
      <w:tr w14:paraId="28D07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519" w:type="dxa"/>
          </w:tcPr>
          <w:p w14:paraId="1D92864B"/>
        </w:tc>
        <w:tc>
          <w:tcPr>
            <w:tcW w:w="1140" w:type="dxa"/>
          </w:tcPr>
          <w:p w14:paraId="2BB79ED7"/>
        </w:tc>
        <w:tc>
          <w:tcPr>
            <w:tcW w:w="1080" w:type="dxa"/>
          </w:tcPr>
          <w:p w14:paraId="4E7EFCDC"/>
        </w:tc>
        <w:tc>
          <w:tcPr>
            <w:tcW w:w="658" w:type="dxa"/>
          </w:tcPr>
          <w:p w14:paraId="4E424908"/>
        </w:tc>
        <w:tc>
          <w:tcPr>
            <w:tcW w:w="709" w:type="dxa"/>
          </w:tcPr>
          <w:p w14:paraId="7D48164A"/>
        </w:tc>
        <w:tc>
          <w:tcPr>
            <w:tcW w:w="851" w:type="dxa"/>
          </w:tcPr>
          <w:p w14:paraId="3FF80B3C"/>
        </w:tc>
        <w:tc>
          <w:tcPr>
            <w:tcW w:w="708" w:type="dxa"/>
          </w:tcPr>
          <w:p w14:paraId="0928236B"/>
        </w:tc>
        <w:tc>
          <w:tcPr>
            <w:tcW w:w="709" w:type="dxa"/>
          </w:tcPr>
          <w:p w14:paraId="21AD0563"/>
        </w:tc>
        <w:tc>
          <w:tcPr>
            <w:tcW w:w="851" w:type="dxa"/>
          </w:tcPr>
          <w:p w14:paraId="3C938611"/>
        </w:tc>
        <w:tc>
          <w:tcPr>
            <w:tcW w:w="850" w:type="dxa"/>
          </w:tcPr>
          <w:p w14:paraId="3A2B028E"/>
        </w:tc>
        <w:tc>
          <w:tcPr>
            <w:tcW w:w="1134" w:type="dxa"/>
          </w:tcPr>
          <w:p w14:paraId="704F8456"/>
        </w:tc>
        <w:tc>
          <w:tcPr>
            <w:tcW w:w="851" w:type="dxa"/>
          </w:tcPr>
          <w:p w14:paraId="543E9511"/>
        </w:tc>
        <w:tc>
          <w:tcPr>
            <w:tcW w:w="850" w:type="dxa"/>
          </w:tcPr>
          <w:p w14:paraId="599F9644"/>
        </w:tc>
      </w:tr>
    </w:tbl>
    <w:p w14:paraId="3D0C62B5">
      <w:pPr>
        <w:jc w:val="center"/>
        <w:rPr>
          <w:b/>
          <w:sz w:val="32"/>
          <w:szCs w:val="32"/>
        </w:rPr>
      </w:pPr>
    </w:p>
    <w:p w14:paraId="1E84FAE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试剂报价单</w:t>
      </w:r>
    </w:p>
    <w:tbl>
      <w:tblPr>
        <w:tblStyle w:val="7"/>
        <w:tblpPr w:leftFromText="180" w:rightFromText="180" w:vertAnchor="text" w:horzAnchor="margin" w:tblpXSpec="center" w:tblpY="322"/>
        <w:tblOverlap w:val="never"/>
        <w:tblW w:w="10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9"/>
        <w:gridCol w:w="1140"/>
        <w:gridCol w:w="1080"/>
        <w:gridCol w:w="658"/>
        <w:gridCol w:w="709"/>
        <w:gridCol w:w="851"/>
        <w:gridCol w:w="708"/>
        <w:gridCol w:w="709"/>
        <w:gridCol w:w="992"/>
        <w:gridCol w:w="851"/>
        <w:gridCol w:w="850"/>
        <w:gridCol w:w="567"/>
        <w:gridCol w:w="567"/>
        <w:gridCol w:w="567"/>
      </w:tblGrid>
      <w:tr w14:paraId="433E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9" w:type="dxa"/>
          </w:tcPr>
          <w:p w14:paraId="18E9BE4E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序号</w:t>
            </w:r>
          </w:p>
        </w:tc>
        <w:tc>
          <w:tcPr>
            <w:tcW w:w="1140" w:type="dxa"/>
          </w:tcPr>
          <w:p w14:paraId="2481DC74">
            <w:pPr>
              <w:rPr>
                <w:rFonts w:ascii="宋体" w:hAnsi="宋体"/>
                <w:color w:val="333333"/>
                <w:szCs w:val="21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产品名称</w:t>
            </w:r>
          </w:p>
          <w:p w14:paraId="6F8E1F80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（注册证名称）</w:t>
            </w:r>
          </w:p>
        </w:tc>
        <w:tc>
          <w:tcPr>
            <w:tcW w:w="1080" w:type="dxa"/>
          </w:tcPr>
          <w:p w14:paraId="21D8ACA2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生产厂家（品牌）</w:t>
            </w:r>
          </w:p>
        </w:tc>
        <w:tc>
          <w:tcPr>
            <w:tcW w:w="658" w:type="dxa"/>
          </w:tcPr>
          <w:p w14:paraId="6F922D72">
            <w:r>
              <w:rPr>
                <w:rFonts w:hint="eastAsia" w:ascii="宋体" w:hAnsi="宋体" w:eastAsia="宋体" w:cs="宋体"/>
                <w:color w:val="333333"/>
                <w:szCs w:val="21"/>
                <w:shd w:val="clear" w:color="auto" w:fill="FFFFFF"/>
              </w:rPr>
              <w:t>规格</w:t>
            </w:r>
          </w:p>
        </w:tc>
        <w:tc>
          <w:tcPr>
            <w:tcW w:w="709" w:type="dxa"/>
          </w:tcPr>
          <w:p w14:paraId="43C32F16">
            <w:r>
              <w:rPr>
                <w:rFonts w:hint="eastAsia"/>
              </w:rPr>
              <w:t>型号</w:t>
            </w:r>
          </w:p>
        </w:tc>
        <w:tc>
          <w:tcPr>
            <w:tcW w:w="851" w:type="dxa"/>
          </w:tcPr>
          <w:p w14:paraId="1F9A07DF">
            <w:r>
              <w:rPr>
                <w:rFonts w:hint="eastAsia"/>
              </w:rPr>
              <w:t>注册证号</w:t>
            </w:r>
          </w:p>
        </w:tc>
        <w:tc>
          <w:tcPr>
            <w:tcW w:w="708" w:type="dxa"/>
          </w:tcPr>
          <w:p w14:paraId="70B5E710">
            <w:r>
              <w:rPr>
                <w:rFonts w:hint="eastAsia"/>
              </w:rPr>
              <w:t>单位</w:t>
            </w:r>
          </w:p>
        </w:tc>
        <w:tc>
          <w:tcPr>
            <w:tcW w:w="709" w:type="dxa"/>
          </w:tcPr>
          <w:p w14:paraId="551B0E17">
            <w:r>
              <w:rPr>
                <w:rFonts w:hint="eastAsia"/>
              </w:rPr>
              <w:t>报价</w:t>
            </w:r>
          </w:p>
        </w:tc>
        <w:tc>
          <w:tcPr>
            <w:tcW w:w="992" w:type="dxa"/>
          </w:tcPr>
          <w:p w14:paraId="18B09C9D">
            <w:pPr>
              <w:jc w:val="left"/>
            </w:pPr>
            <w:r>
              <w:rPr>
                <w:rFonts w:hint="eastAsia" w:cs="宋体"/>
              </w:rPr>
              <w:t>单人份价格</w:t>
            </w:r>
          </w:p>
        </w:tc>
        <w:tc>
          <w:tcPr>
            <w:tcW w:w="851" w:type="dxa"/>
          </w:tcPr>
          <w:p w14:paraId="7271BB0D">
            <w:r>
              <w:rPr>
                <w:rFonts w:hint="eastAsia"/>
              </w:rPr>
              <w:t>市中标编码</w:t>
            </w:r>
          </w:p>
        </w:tc>
        <w:tc>
          <w:tcPr>
            <w:tcW w:w="850" w:type="dxa"/>
          </w:tcPr>
          <w:p w14:paraId="2D7638EA">
            <w:r>
              <w:rPr>
                <w:rFonts w:hint="eastAsia"/>
              </w:rPr>
              <w:t>省中标编码</w:t>
            </w:r>
          </w:p>
        </w:tc>
        <w:tc>
          <w:tcPr>
            <w:tcW w:w="567" w:type="dxa"/>
          </w:tcPr>
          <w:p w14:paraId="415017B4">
            <w:r>
              <w:rPr>
                <w:rFonts w:hint="eastAsia"/>
              </w:rPr>
              <w:t>项目收费名 称</w:t>
            </w:r>
          </w:p>
        </w:tc>
        <w:tc>
          <w:tcPr>
            <w:tcW w:w="567" w:type="dxa"/>
          </w:tcPr>
          <w:p w14:paraId="38DAA200">
            <w:r>
              <w:rPr>
                <w:rFonts w:hint="eastAsia"/>
              </w:rPr>
              <w:t>项目物价编码</w:t>
            </w:r>
          </w:p>
        </w:tc>
        <w:tc>
          <w:tcPr>
            <w:tcW w:w="567" w:type="dxa"/>
          </w:tcPr>
          <w:p w14:paraId="08288AB7">
            <w:r>
              <w:rPr>
                <w:rFonts w:hint="eastAsia"/>
              </w:rPr>
              <w:t>项目收费标准</w:t>
            </w:r>
          </w:p>
        </w:tc>
      </w:tr>
      <w:tr w14:paraId="0F224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19" w:type="dxa"/>
          </w:tcPr>
          <w:p w14:paraId="11E2BB18"/>
        </w:tc>
        <w:tc>
          <w:tcPr>
            <w:tcW w:w="1140" w:type="dxa"/>
          </w:tcPr>
          <w:p w14:paraId="1FEFEAE7"/>
        </w:tc>
        <w:tc>
          <w:tcPr>
            <w:tcW w:w="1080" w:type="dxa"/>
          </w:tcPr>
          <w:p w14:paraId="520527E6"/>
        </w:tc>
        <w:tc>
          <w:tcPr>
            <w:tcW w:w="658" w:type="dxa"/>
          </w:tcPr>
          <w:p w14:paraId="3BC0108A"/>
        </w:tc>
        <w:tc>
          <w:tcPr>
            <w:tcW w:w="709" w:type="dxa"/>
          </w:tcPr>
          <w:p w14:paraId="0955CEA9"/>
        </w:tc>
        <w:tc>
          <w:tcPr>
            <w:tcW w:w="851" w:type="dxa"/>
          </w:tcPr>
          <w:p w14:paraId="222CFC8A"/>
        </w:tc>
        <w:tc>
          <w:tcPr>
            <w:tcW w:w="708" w:type="dxa"/>
          </w:tcPr>
          <w:p w14:paraId="5BA01699"/>
        </w:tc>
        <w:tc>
          <w:tcPr>
            <w:tcW w:w="709" w:type="dxa"/>
          </w:tcPr>
          <w:p w14:paraId="01512F81"/>
        </w:tc>
        <w:tc>
          <w:tcPr>
            <w:tcW w:w="992" w:type="dxa"/>
          </w:tcPr>
          <w:p w14:paraId="5B00F1A3"/>
        </w:tc>
        <w:tc>
          <w:tcPr>
            <w:tcW w:w="851" w:type="dxa"/>
          </w:tcPr>
          <w:p w14:paraId="51CECF7D"/>
        </w:tc>
        <w:tc>
          <w:tcPr>
            <w:tcW w:w="850" w:type="dxa"/>
          </w:tcPr>
          <w:p w14:paraId="67E5324F"/>
        </w:tc>
        <w:tc>
          <w:tcPr>
            <w:tcW w:w="567" w:type="dxa"/>
          </w:tcPr>
          <w:p w14:paraId="77E3D768"/>
        </w:tc>
        <w:tc>
          <w:tcPr>
            <w:tcW w:w="567" w:type="dxa"/>
          </w:tcPr>
          <w:p w14:paraId="6370E92C"/>
        </w:tc>
        <w:tc>
          <w:tcPr>
            <w:tcW w:w="567" w:type="dxa"/>
          </w:tcPr>
          <w:p w14:paraId="5DF25679"/>
        </w:tc>
      </w:tr>
    </w:tbl>
    <w:p w14:paraId="369E0489"/>
    <w:p w14:paraId="65196582">
      <w:pPr>
        <w:pStyle w:val="5"/>
        <w:widowControl/>
        <w:shd w:val="clear" w:color="auto" w:fill="FFFFFF"/>
        <w:spacing w:before="0" w:beforeAutospacing="0" w:after="156" w:afterLines="50" w:afterAutospacing="0" w:line="540" w:lineRule="atLeast"/>
        <w:rPr>
          <w:b/>
        </w:rPr>
      </w:pPr>
    </w:p>
    <w:p w14:paraId="618B5D1F">
      <w:pPr>
        <w:widowControl/>
        <w:jc w:val="left"/>
        <w:rPr>
          <w:rFonts w:ascii="宋体" w:hAnsi="宋体" w:eastAsia="宋体"/>
          <w:b/>
          <w:sz w:val="28"/>
          <w:szCs w:val="28"/>
        </w:rPr>
        <w:sectPr>
          <w:pgSz w:w="11906" w:h="16838"/>
          <w:pgMar w:top="1440" w:right="1416" w:bottom="1440" w:left="1560" w:header="851" w:footer="992" w:gutter="0"/>
          <w:cols w:space="425" w:num="1"/>
          <w:docGrid w:type="lines" w:linePitch="312" w:charSpace="0"/>
        </w:sectPr>
      </w:pPr>
    </w:p>
    <w:p w14:paraId="1F91EDA6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ascii="宋体" w:hAnsi="宋体" w:eastAsia="宋体"/>
          <w:b/>
          <w:sz w:val="28"/>
          <w:szCs w:val="28"/>
        </w:rPr>
        <w:t>3</w:t>
      </w:r>
      <w:r>
        <w:rPr>
          <w:rFonts w:hint="eastAsia" w:ascii="宋体" w:hAnsi="宋体" w:eastAsia="宋体"/>
          <w:b/>
          <w:sz w:val="28"/>
          <w:szCs w:val="28"/>
        </w:rPr>
        <w:t>：企业开户信息</w:t>
      </w:r>
    </w:p>
    <w:p w14:paraId="3E6C3D01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Cs w:val="21"/>
        </w:rPr>
      </w:pPr>
    </w:p>
    <w:tbl>
      <w:tblPr>
        <w:tblStyle w:val="7"/>
        <w:tblW w:w="498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4"/>
        <w:gridCol w:w="3371"/>
        <w:gridCol w:w="3371"/>
      </w:tblGrid>
      <w:tr w14:paraId="54F36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979D5">
            <w:pPr>
              <w:widowControl/>
              <w:adjustRightInd w:val="0"/>
              <w:contextualSpacing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户名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D45D4">
            <w:pPr>
              <w:widowControl/>
              <w:adjustRightIn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开户银行名称</w:t>
            </w:r>
          </w:p>
          <w:p w14:paraId="491C180F">
            <w:pPr>
              <w:widowControl/>
              <w:adjustRightIn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（需具体到某分支机构）</w:t>
            </w: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DF8E5">
            <w:pPr>
              <w:widowControl/>
              <w:adjustRightInd w:val="0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开户银行账号</w:t>
            </w:r>
          </w:p>
        </w:tc>
      </w:tr>
      <w:tr w14:paraId="296E7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</w:trPr>
        <w:tc>
          <w:tcPr>
            <w:tcW w:w="13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A9772">
            <w:pPr>
              <w:widowControl/>
              <w:adjustRightIn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D43AA">
            <w:pPr>
              <w:widowControl/>
              <w:adjustRightIn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8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E88B4">
            <w:pPr>
              <w:widowControl/>
              <w:adjustRightInd w:val="0"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 w14:paraId="46DE6262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52412225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4D5F0223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50DD5DFB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1585B70F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241B307C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1011682D">
      <w:pPr>
        <w:widowControl/>
        <w:jc w:val="left"/>
        <w:rPr>
          <w:rFonts w:ascii="宋体" w:hAnsi="宋体" w:eastAsia="宋体"/>
          <w:bCs/>
          <w:sz w:val="28"/>
          <w:szCs w:val="28"/>
        </w:rPr>
      </w:pPr>
    </w:p>
    <w:p w14:paraId="32C3F64F">
      <w:pPr>
        <w:widowControl/>
        <w:jc w:val="left"/>
        <w:rPr>
          <w:rFonts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br w:type="page"/>
      </w:r>
    </w:p>
    <w:p w14:paraId="760EEE21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/>
          <w:sz w:val="28"/>
          <w:szCs w:val="28"/>
        </w:rPr>
      </w:pPr>
      <w:r>
        <w:rPr>
          <w:rFonts w:hint="eastAsia" w:ascii="宋体" w:hAnsi="宋体" w:eastAsia="宋体"/>
          <w:b/>
          <w:sz w:val="28"/>
          <w:szCs w:val="28"/>
        </w:rPr>
        <w:t>附件</w:t>
      </w:r>
      <w:r>
        <w:rPr>
          <w:rFonts w:ascii="宋体" w:hAnsi="宋体" w:eastAsia="宋体"/>
          <w:b/>
          <w:sz w:val="28"/>
          <w:szCs w:val="28"/>
        </w:rPr>
        <w:t>4</w:t>
      </w:r>
      <w:r>
        <w:rPr>
          <w:rFonts w:hint="eastAsia" w:ascii="宋体" w:hAnsi="宋体" w:eastAsia="宋体"/>
          <w:b/>
          <w:sz w:val="28"/>
          <w:szCs w:val="28"/>
        </w:rPr>
        <w:t>：调研材料真实性及购销廉洁声明</w:t>
      </w:r>
    </w:p>
    <w:p w14:paraId="14B7BA51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20FA9A2E">
      <w:pPr>
        <w:pStyle w:val="14"/>
        <w:adjustRightInd w:val="0"/>
        <w:spacing w:before="160" w:after="160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承诺书</w:t>
      </w:r>
    </w:p>
    <w:p w14:paraId="3057F0FD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>金湖县人民医院</w:t>
      </w:r>
      <w:r>
        <w:rPr>
          <w:rFonts w:hint="eastAsia" w:ascii="宋体" w:hAnsi="宋体" w:eastAsia="宋体"/>
          <w:bCs/>
          <w:szCs w:val="21"/>
        </w:rPr>
        <w:t>：</w:t>
      </w:r>
    </w:p>
    <w:p w14:paraId="48755A2A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针对贵院此次调研，我公司郑重承诺：所提供资料（以骑缝章为准）真实有效，无任何虚假成分。如有虚假，由此产生的一切后果由本公司承担。</w:t>
      </w:r>
    </w:p>
    <w:p w14:paraId="6BB9ABB8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为进一步加强医疗卫生行风建设，规范医疗卫生机构医药销售行为，有效防范商业贿赂行为，营造公平交易、诚实守信的购销环境，我公司郑重承诺并遵守：</w:t>
      </w:r>
    </w:p>
    <w:p w14:paraId="3B366F62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一、我方按照《民法典》及本承诺购销医用耗材、试剂。</w:t>
      </w:r>
    </w:p>
    <w:p w14:paraId="299C51D6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二、我方不以回扣、宴请等方式影响医院工作人员采购或使用产品的选择权，不在学术活动中提供旅游、超标准支付食宿等费用。</w:t>
      </w:r>
    </w:p>
    <w:p w14:paraId="6651570A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三、我方指定销售代表承诺在工作时间到医院指定地点联系商谈，不到住院部、门诊部、医技科室等推销产品，不借故到医院相关领导、部门负责人及相关工作人员家中访谈并提供任何好处费等。</w:t>
      </w:r>
    </w:p>
    <w:p w14:paraId="3207A928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四、我方如违反本承诺，一经发现，医院有权终止购销合同，并向有关卫生计生行政部门报告。如我方被列入商业贿赂不良记录，则严格按照《国家卫生计生委关于建立医药购销领域商业贿赂不良记录的规定》（国卫法制发[2013]50号）相关规定处理。</w:t>
      </w:r>
    </w:p>
    <w:p w14:paraId="78E102C9">
      <w:pPr>
        <w:pStyle w:val="14"/>
        <w:adjustRightInd w:val="0"/>
        <w:spacing w:before="160" w:after="160"/>
        <w:contextualSpacing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五、本承诺作为产品购销合同的重要组成部分，与购销合同一并执行，具有同等法律效力。</w:t>
      </w:r>
    </w:p>
    <w:p w14:paraId="1265FDA4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1BD4E6B2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40AD41AE">
      <w:pPr>
        <w:pStyle w:val="14"/>
        <w:adjustRightInd w:val="0"/>
        <w:spacing w:before="160" w:after="160"/>
        <w:ind w:firstLine="0" w:firstLineChars="0"/>
        <w:contextualSpacing/>
        <w:rPr>
          <w:rFonts w:ascii="宋体" w:hAnsi="宋体" w:eastAsia="宋体"/>
          <w:bCs/>
          <w:szCs w:val="21"/>
        </w:rPr>
      </w:pPr>
    </w:p>
    <w:p w14:paraId="4C804465">
      <w:pPr>
        <w:pStyle w:val="14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</w:p>
    <w:p w14:paraId="28C84E77">
      <w:pPr>
        <w:pStyle w:val="14"/>
        <w:adjustRightInd w:val="0"/>
        <w:spacing w:before="160" w:after="160"/>
        <w:ind w:firstLine="0" w:firstLineChars="0"/>
        <w:contextualSpacing/>
        <w:jc w:val="right"/>
        <w:rPr>
          <w:rFonts w:hint="eastAsia" w:ascii="宋体" w:hAnsi="宋体" w:eastAsia="宋体"/>
          <w:bCs/>
          <w:szCs w:val="21"/>
        </w:rPr>
      </w:pPr>
    </w:p>
    <w:p w14:paraId="0947DCA1">
      <w:pPr>
        <w:pStyle w:val="14"/>
        <w:adjustRightInd w:val="0"/>
        <w:spacing w:before="160" w:after="160"/>
        <w:ind w:firstLine="0" w:firstLineChars="0"/>
        <w:contextualSpacing/>
        <w:jc w:val="right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</w:rPr>
        <w:t>公司（签章）</w:t>
      </w:r>
    </w:p>
    <w:p w14:paraId="244A771C">
      <w:pPr>
        <w:pStyle w:val="14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Cs/>
          <w:szCs w:val="21"/>
        </w:rPr>
      </w:pPr>
      <w:r>
        <w:rPr>
          <w:rFonts w:hint="eastAsia" w:ascii="宋体" w:hAnsi="宋体" w:eastAsia="宋体"/>
          <w:bCs/>
          <w:szCs w:val="21"/>
          <w:lang w:val="en-US" w:eastAsia="zh-CN"/>
        </w:rPr>
        <w:t xml:space="preserve">                                                                       </w:t>
      </w:r>
      <w:r>
        <w:rPr>
          <w:rFonts w:hint="eastAsia" w:ascii="宋体" w:hAnsi="宋体" w:eastAsia="宋体"/>
          <w:bCs/>
          <w:szCs w:val="21"/>
        </w:rPr>
        <w:t>年  月  日</w:t>
      </w:r>
    </w:p>
    <w:p w14:paraId="748E3E54">
      <w:pPr>
        <w:widowControl/>
        <w:adjustRightInd w:val="0"/>
        <w:spacing w:before="160" w:after="160"/>
        <w:contextualSpacing/>
        <w:jc w:val="left"/>
        <w:rPr>
          <w:rFonts w:ascii="宋体" w:hAnsi="宋体" w:eastAsia="宋体"/>
          <w:bCs/>
          <w:szCs w:val="21"/>
        </w:rPr>
      </w:pPr>
    </w:p>
    <w:p w14:paraId="1FB3FB60">
      <w:pPr>
        <w:rPr>
          <w:bCs/>
        </w:rPr>
      </w:pPr>
    </w:p>
    <w:sectPr>
      <w:pgSz w:w="11906" w:h="16838"/>
      <w:pgMar w:top="1440" w:right="1416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415AE9DB-6372-44BE-B43B-681E1498EE0C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80F7EAEF-6AE7-4625-8B02-A83B74DD15B2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E521FE4-FAF3-4F79-8188-BF19EAB3072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3794084D-3299-4746-A390-9CD7924D362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kyMWNhY2JmYjNiYjA3MzkxYzMwYTFmZjFiYjg1YmUifQ=="/>
  </w:docVars>
  <w:rsids>
    <w:rsidRoot w:val="00523443"/>
    <w:rsid w:val="000002D8"/>
    <w:rsid w:val="00017606"/>
    <w:rsid w:val="000304A4"/>
    <w:rsid w:val="00031A80"/>
    <w:rsid w:val="0004612D"/>
    <w:rsid w:val="0005391F"/>
    <w:rsid w:val="00066E22"/>
    <w:rsid w:val="000868BE"/>
    <w:rsid w:val="00086E4D"/>
    <w:rsid w:val="000874D2"/>
    <w:rsid w:val="000A7100"/>
    <w:rsid w:val="000D0BA8"/>
    <w:rsid w:val="000F58AE"/>
    <w:rsid w:val="001002C5"/>
    <w:rsid w:val="001008DF"/>
    <w:rsid w:val="00102FBF"/>
    <w:rsid w:val="00107263"/>
    <w:rsid w:val="00135ACF"/>
    <w:rsid w:val="0015374A"/>
    <w:rsid w:val="00160FF2"/>
    <w:rsid w:val="00182C40"/>
    <w:rsid w:val="001B6693"/>
    <w:rsid w:val="001D56D6"/>
    <w:rsid w:val="001E1F05"/>
    <w:rsid w:val="00221F52"/>
    <w:rsid w:val="0022419D"/>
    <w:rsid w:val="00231A04"/>
    <w:rsid w:val="00236B6F"/>
    <w:rsid w:val="002436DB"/>
    <w:rsid w:val="00260D15"/>
    <w:rsid w:val="002618C3"/>
    <w:rsid w:val="002D4DE4"/>
    <w:rsid w:val="002E4F14"/>
    <w:rsid w:val="002F2FE9"/>
    <w:rsid w:val="003111BA"/>
    <w:rsid w:val="00313235"/>
    <w:rsid w:val="003315A0"/>
    <w:rsid w:val="00357439"/>
    <w:rsid w:val="003740E5"/>
    <w:rsid w:val="00377B47"/>
    <w:rsid w:val="003C7769"/>
    <w:rsid w:val="003E22DA"/>
    <w:rsid w:val="003E58CF"/>
    <w:rsid w:val="003F1D73"/>
    <w:rsid w:val="003F5770"/>
    <w:rsid w:val="003F5EE1"/>
    <w:rsid w:val="004028F1"/>
    <w:rsid w:val="00416D76"/>
    <w:rsid w:val="00423E97"/>
    <w:rsid w:val="004323A1"/>
    <w:rsid w:val="00453E38"/>
    <w:rsid w:val="0046561C"/>
    <w:rsid w:val="00471842"/>
    <w:rsid w:val="00490DB5"/>
    <w:rsid w:val="00493145"/>
    <w:rsid w:val="00495438"/>
    <w:rsid w:val="004A203E"/>
    <w:rsid w:val="004A3737"/>
    <w:rsid w:val="004B13F8"/>
    <w:rsid w:val="004E46AB"/>
    <w:rsid w:val="004E5E7C"/>
    <w:rsid w:val="004E7B99"/>
    <w:rsid w:val="00507ABA"/>
    <w:rsid w:val="005116C1"/>
    <w:rsid w:val="005136E9"/>
    <w:rsid w:val="0051734A"/>
    <w:rsid w:val="00523443"/>
    <w:rsid w:val="0052613A"/>
    <w:rsid w:val="00561732"/>
    <w:rsid w:val="005625C0"/>
    <w:rsid w:val="005671EC"/>
    <w:rsid w:val="005805A4"/>
    <w:rsid w:val="00596957"/>
    <w:rsid w:val="00596BEF"/>
    <w:rsid w:val="005B50A1"/>
    <w:rsid w:val="005D0562"/>
    <w:rsid w:val="005D2FFE"/>
    <w:rsid w:val="005D43D9"/>
    <w:rsid w:val="005D45D3"/>
    <w:rsid w:val="005E6AC0"/>
    <w:rsid w:val="006027F4"/>
    <w:rsid w:val="00634045"/>
    <w:rsid w:val="006714B2"/>
    <w:rsid w:val="006A53BD"/>
    <w:rsid w:val="006D4F02"/>
    <w:rsid w:val="006E512E"/>
    <w:rsid w:val="0071413A"/>
    <w:rsid w:val="00715756"/>
    <w:rsid w:val="00730C01"/>
    <w:rsid w:val="00736C16"/>
    <w:rsid w:val="00736C5C"/>
    <w:rsid w:val="00746516"/>
    <w:rsid w:val="007519FC"/>
    <w:rsid w:val="0077033A"/>
    <w:rsid w:val="00772C78"/>
    <w:rsid w:val="0077310D"/>
    <w:rsid w:val="007835EE"/>
    <w:rsid w:val="007A31C8"/>
    <w:rsid w:val="007A54F3"/>
    <w:rsid w:val="007A7223"/>
    <w:rsid w:val="007B5244"/>
    <w:rsid w:val="007C12AE"/>
    <w:rsid w:val="007F27CD"/>
    <w:rsid w:val="0081168E"/>
    <w:rsid w:val="0081266A"/>
    <w:rsid w:val="00834305"/>
    <w:rsid w:val="00863F5F"/>
    <w:rsid w:val="0087529F"/>
    <w:rsid w:val="008A4FDD"/>
    <w:rsid w:val="008B4515"/>
    <w:rsid w:val="00904948"/>
    <w:rsid w:val="00906B19"/>
    <w:rsid w:val="00907AC1"/>
    <w:rsid w:val="00933C1F"/>
    <w:rsid w:val="009433A4"/>
    <w:rsid w:val="0095407A"/>
    <w:rsid w:val="00954EB2"/>
    <w:rsid w:val="009828E1"/>
    <w:rsid w:val="009A5B6D"/>
    <w:rsid w:val="009C45EC"/>
    <w:rsid w:val="009D1900"/>
    <w:rsid w:val="009F3F5C"/>
    <w:rsid w:val="00A009A1"/>
    <w:rsid w:val="00A12D78"/>
    <w:rsid w:val="00A171EB"/>
    <w:rsid w:val="00A26F5A"/>
    <w:rsid w:val="00A301F1"/>
    <w:rsid w:val="00A323AD"/>
    <w:rsid w:val="00A47729"/>
    <w:rsid w:val="00A805C2"/>
    <w:rsid w:val="00AF02D9"/>
    <w:rsid w:val="00B04FF3"/>
    <w:rsid w:val="00B2149A"/>
    <w:rsid w:val="00B95B0F"/>
    <w:rsid w:val="00BB3206"/>
    <w:rsid w:val="00BB54BA"/>
    <w:rsid w:val="00BC6992"/>
    <w:rsid w:val="00BC7F22"/>
    <w:rsid w:val="00BE1F64"/>
    <w:rsid w:val="00BF666F"/>
    <w:rsid w:val="00C150DA"/>
    <w:rsid w:val="00C36C79"/>
    <w:rsid w:val="00C44F7C"/>
    <w:rsid w:val="00C51483"/>
    <w:rsid w:val="00C6694B"/>
    <w:rsid w:val="00C742D9"/>
    <w:rsid w:val="00C9073D"/>
    <w:rsid w:val="00CC0CC2"/>
    <w:rsid w:val="00CE7489"/>
    <w:rsid w:val="00D0340D"/>
    <w:rsid w:val="00D069ED"/>
    <w:rsid w:val="00D10559"/>
    <w:rsid w:val="00D1166D"/>
    <w:rsid w:val="00D14CA9"/>
    <w:rsid w:val="00D41E40"/>
    <w:rsid w:val="00D93A02"/>
    <w:rsid w:val="00D97E65"/>
    <w:rsid w:val="00DE4027"/>
    <w:rsid w:val="00E1636A"/>
    <w:rsid w:val="00E2285D"/>
    <w:rsid w:val="00E23FFC"/>
    <w:rsid w:val="00E268AF"/>
    <w:rsid w:val="00E316DB"/>
    <w:rsid w:val="00E4259C"/>
    <w:rsid w:val="00E9203B"/>
    <w:rsid w:val="00EA47C5"/>
    <w:rsid w:val="00ED1AC6"/>
    <w:rsid w:val="00EE0456"/>
    <w:rsid w:val="00EE09BC"/>
    <w:rsid w:val="00EE69D6"/>
    <w:rsid w:val="00F1261A"/>
    <w:rsid w:val="00F445F9"/>
    <w:rsid w:val="00F473E9"/>
    <w:rsid w:val="00F56383"/>
    <w:rsid w:val="00F828F2"/>
    <w:rsid w:val="00F93ADB"/>
    <w:rsid w:val="00FB74C9"/>
    <w:rsid w:val="00FC4075"/>
    <w:rsid w:val="00FD0DD9"/>
    <w:rsid w:val="00FD7157"/>
    <w:rsid w:val="00FE66AA"/>
    <w:rsid w:val="033C5388"/>
    <w:rsid w:val="05271CE3"/>
    <w:rsid w:val="06EC78A0"/>
    <w:rsid w:val="0B385885"/>
    <w:rsid w:val="13E97A8B"/>
    <w:rsid w:val="1AFE1664"/>
    <w:rsid w:val="1BE026F3"/>
    <w:rsid w:val="1CE4719A"/>
    <w:rsid w:val="1DBD205F"/>
    <w:rsid w:val="1E2A4177"/>
    <w:rsid w:val="22220DE5"/>
    <w:rsid w:val="2805210F"/>
    <w:rsid w:val="28576CEA"/>
    <w:rsid w:val="297325AA"/>
    <w:rsid w:val="2990140F"/>
    <w:rsid w:val="2E8E6608"/>
    <w:rsid w:val="33E617BD"/>
    <w:rsid w:val="34FC59D1"/>
    <w:rsid w:val="366D5496"/>
    <w:rsid w:val="38342229"/>
    <w:rsid w:val="38E0716D"/>
    <w:rsid w:val="3E7C6B56"/>
    <w:rsid w:val="40966984"/>
    <w:rsid w:val="43063938"/>
    <w:rsid w:val="45E37C15"/>
    <w:rsid w:val="47CB3ECE"/>
    <w:rsid w:val="48161295"/>
    <w:rsid w:val="532C00AA"/>
    <w:rsid w:val="54ED5DAB"/>
    <w:rsid w:val="55FE7053"/>
    <w:rsid w:val="6021448D"/>
    <w:rsid w:val="63660521"/>
    <w:rsid w:val="6A6C3BF3"/>
    <w:rsid w:val="6BA84C7A"/>
    <w:rsid w:val="7048218F"/>
    <w:rsid w:val="70C15D8C"/>
    <w:rsid w:val="75DE6045"/>
    <w:rsid w:val="77724C80"/>
    <w:rsid w:val="78612E89"/>
    <w:rsid w:val="78DB4966"/>
    <w:rsid w:val="79132640"/>
    <w:rsid w:val="7A0A71CB"/>
    <w:rsid w:val="7B4C1F62"/>
    <w:rsid w:val="7B9D6F7B"/>
    <w:rsid w:val="7E557B7C"/>
    <w:rsid w:val="7FB2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Emphasis"/>
    <w:basedOn w:val="8"/>
    <w:qFormat/>
    <w:uiPriority w:val="20"/>
    <w:rPr>
      <w:i/>
    </w:rPr>
  </w:style>
  <w:style w:type="character" w:styleId="11">
    <w:name w:val="Hyperlink"/>
    <w:basedOn w:val="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3">
    <w:name w:val="页脚 字符"/>
    <w:basedOn w:val="8"/>
    <w:link w:val="3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未处理的提及1"/>
    <w:basedOn w:val="8"/>
    <w:unhideWhenUsed/>
    <w:qFormat/>
    <w:uiPriority w:val="99"/>
    <w:rPr>
      <w:color w:val="808080"/>
      <w:shd w:val="clear" w:color="auto" w:fill="E6E6E6"/>
    </w:rPr>
  </w:style>
  <w:style w:type="character" w:customStyle="1" w:styleId="16">
    <w:name w:val="apple-converted-space"/>
    <w:basedOn w:val="8"/>
    <w:qFormat/>
    <w:uiPriority w:val="0"/>
  </w:style>
  <w:style w:type="character" w:customStyle="1" w:styleId="17">
    <w:name w:val="未处理的提及2"/>
    <w:basedOn w:val="8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8">
    <w:name w:val="批注框文本 字符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33DC03-8466-4D83-95D4-CE6D8A30A1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2171</Words>
  <Characters>2255</Characters>
  <Lines>20</Lines>
  <Paragraphs>5</Paragraphs>
  <TotalTime>13</TotalTime>
  <ScaleCrop>false</ScaleCrop>
  <LinksUpToDate>false</LinksUpToDate>
  <CharactersWithSpaces>2345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2023-11-28T03:24:00Z</dcterms:created>
  <dc:creator>YeanXu</dc:creator>
  <cp:lastModifiedBy>爱吃香菜的猫咪</cp:lastModifiedBy>
  <cp:lastPrinted>2019-11-21T08:38:00Z</cp:lastPrinted>
  <dcterms:modified xsi:type="dcterms:W3CDTF">2025-10-14T07:55:53Z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E3446E3CDA584CF499C9CC9C405A8C96_13</vt:lpwstr>
  </property>
  <property fmtid="{D5CDD505-2E9C-101B-9397-08002B2CF9AE}" pid="4" name="KSOTemplateDocerSaveRecord">
    <vt:lpwstr>eyJoZGlkIjoiYjkyMWNhY2JmYjNiYjA3MzkxYzMwYTFmZjFiYjg1YmUiLCJ1c2VySWQiOiIyNjY5MjgyNzAifQ==</vt:lpwstr>
  </property>
</Properties>
</file>